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5F" w:rsidRPr="00FD265F" w:rsidRDefault="00FD265F">
      <w:pPr>
        <w:rPr>
          <w:b/>
        </w:rPr>
      </w:pPr>
    </w:p>
    <w:p w:rsidR="004758C7" w:rsidRPr="00FD265F" w:rsidRDefault="00FD265F">
      <w:pPr>
        <w:rPr>
          <w:b/>
        </w:rPr>
      </w:pPr>
      <w:r w:rsidRPr="00FD265F">
        <w:rPr>
          <w:b/>
        </w:rPr>
        <w:t>POLICY 15-11</w:t>
      </w:r>
    </w:p>
    <w:p w:rsidR="00175054" w:rsidRPr="00C35676" w:rsidRDefault="00175054">
      <w:pPr>
        <w:rPr>
          <w:b/>
        </w:rPr>
      </w:pPr>
      <w:r w:rsidRPr="00C35676">
        <w:rPr>
          <w:b/>
        </w:rPr>
        <w:t>Freedom of Information Act (FOIA)</w:t>
      </w:r>
    </w:p>
    <w:p w:rsidR="00175054" w:rsidRDefault="00175054" w:rsidP="00175054">
      <w:pPr>
        <w:spacing w:after="0"/>
      </w:pPr>
      <w:r>
        <w:t>Access to information about the district and its services</w:t>
      </w:r>
    </w:p>
    <w:p w:rsidR="00175054" w:rsidRDefault="00175054" w:rsidP="00175054">
      <w:pPr>
        <w:spacing w:after="0"/>
      </w:pPr>
    </w:p>
    <w:p w:rsidR="00175054" w:rsidRDefault="00175054" w:rsidP="00175054">
      <w:pPr>
        <w:spacing w:after="0"/>
      </w:pPr>
      <w:r>
        <w:t xml:space="preserve">The Freedom of Information Act means that you have a right to see, or request a copy of, wide range of recorded information held by </w:t>
      </w:r>
      <w:r w:rsidR="000934F8">
        <w:t>Oscoda</w:t>
      </w:r>
      <w:r>
        <w:t xml:space="preserve"> Conservation District. This right was introduced in January 2005 but covers access to information produced by the </w:t>
      </w:r>
      <w:r w:rsidR="00C35676">
        <w:t>District prior to this date.</w:t>
      </w:r>
    </w:p>
    <w:p w:rsidR="00C35676" w:rsidRDefault="00C35676" w:rsidP="00175054">
      <w:pPr>
        <w:spacing w:after="0"/>
      </w:pPr>
    </w:p>
    <w:p w:rsidR="00C35676" w:rsidRDefault="00C35676" w:rsidP="00175054">
      <w:pPr>
        <w:spacing w:after="0"/>
      </w:pPr>
      <w:r>
        <w:t xml:space="preserve">A lot of District information, is online on our website or in publications available in the District office at </w:t>
      </w:r>
      <w:r w:rsidR="000934F8">
        <w:t>201 S Morenci Ave, Mio, Michigan 48647</w:t>
      </w:r>
      <w:r>
        <w:t>. The Freedom of Information Act gives you extra rights by allowing you to see, or have copies of information which m</w:t>
      </w:r>
      <w:r w:rsidR="0015406A">
        <w:t xml:space="preserve">ight not otherwise be </w:t>
      </w:r>
      <w:r w:rsidR="000934F8">
        <w:t>published, but</w:t>
      </w:r>
      <w:r>
        <w:t xml:space="preserve"> client names and contact information is protected by the rights of privacy.</w:t>
      </w:r>
    </w:p>
    <w:p w:rsidR="00C35676" w:rsidRDefault="00C35676" w:rsidP="00175054">
      <w:pPr>
        <w:spacing w:after="0"/>
      </w:pPr>
    </w:p>
    <w:p w:rsidR="00175054" w:rsidRDefault="00C35676" w:rsidP="00175054">
      <w:pPr>
        <w:spacing w:after="0"/>
        <w:rPr>
          <w:b/>
        </w:rPr>
      </w:pPr>
      <w:r w:rsidRPr="00C35676">
        <w:rPr>
          <w:b/>
        </w:rPr>
        <w:t>Requests for information</w:t>
      </w:r>
    </w:p>
    <w:p w:rsidR="00C35676" w:rsidRDefault="00C35676" w:rsidP="00175054">
      <w:pPr>
        <w:spacing w:after="0"/>
        <w:rPr>
          <w:b/>
        </w:rPr>
      </w:pPr>
    </w:p>
    <w:p w:rsidR="00C35676" w:rsidRDefault="00C35676" w:rsidP="00175054">
      <w:pPr>
        <w:spacing w:after="0"/>
      </w:pPr>
      <w:r>
        <w:t>Requests for information can be made by sending a detailed letter or email to the</w:t>
      </w:r>
      <w:r w:rsidR="0015406A">
        <w:t xml:space="preserve"> Executive</w:t>
      </w:r>
      <w:r w:rsidR="00FD265F">
        <w:t xml:space="preserve"> Director of the Oscoda</w:t>
      </w:r>
      <w:r>
        <w:t xml:space="preserve"> Conservation District.</w:t>
      </w:r>
    </w:p>
    <w:p w:rsidR="00C35676" w:rsidRDefault="00C35676" w:rsidP="00175054">
      <w:pPr>
        <w:spacing w:after="0"/>
      </w:pPr>
    </w:p>
    <w:p w:rsidR="00C35676" w:rsidRDefault="000934F8" w:rsidP="00C35676">
      <w:pPr>
        <w:spacing w:after="0"/>
        <w:jc w:val="center"/>
      </w:pPr>
      <w:r>
        <w:t>Oscoda</w:t>
      </w:r>
      <w:r w:rsidR="00C35676">
        <w:t xml:space="preserve"> Conservation District</w:t>
      </w:r>
    </w:p>
    <w:p w:rsidR="00C35676" w:rsidRDefault="000934F8" w:rsidP="00C35676">
      <w:pPr>
        <w:spacing w:after="0"/>
        <w:jc w:val="center"/>
      </w:pPr>
      <w:r>
        <w:t>PO Box 820</w:t>
      </w:r>
    </w:p>
    <w:p w:rsidR="00C35676" w:rsidRDefault="000934F8" w:rsidP="00C35676">
      <w:pPr>
        <w:spacing w:after="0"/>
        <w:jc w:val="center"/>
      </w:pPr>
      <w:r>
        <w:t>Mio, MI 48647</w:t>
      </w:r>
    </w:p>
    <w:p w:rsidR="00C35676" w:rsidRDefault="005B25A4" w:rsidP="00C35676">
      <w:pPr>
        <w:spacing w:after="0"/>
        <w:jc w:val="center"/>
      </w:pPr>
      <w:hyperlink r:id="rId7" w:history="1">
        <w:r w:rsidR="000934F8" w:rsidRPr="00514AE9">
          <w:rPr>
            <w:rStyle w:val="Hyperlink"/>
          </w:rPr>
          <w:t>oscodacd@yahoo.com</w:t>
        </w:r>
      </w:hyperlink>
    </w:p>
    <w:p w:rsidR="00C35676" w:rsidRDefault="00C35676" w:rsidP="00C35676">
      <w:pPr>
        <w:spacing w:after="0"/>
        <w:jc w:val="center"/>
      </w:pPr>
    </w:p>
    <w:p w:rsidR="00C35676" w:rsidRDefault="00C35676" w:rsidP="00C35676">
      <w:pPr>
        <w:spacing w:after="0"/>
      </w:pPr>
      <w:r>
        <w:t>In your letter be specific about the information that you are requesting.</w:t>
      </w:r>
    </w:p>
    <w:p w:rsidR="00C35676" w:rsidRDefault="00C35676" w:rsidP="00C35676">
      <w:pPr>
        <w:spacing w:after="0"/>
      </w:pPr>
    </w:p>
    <w:p w:rsidR="00C35676" w:rsidRDefault="00C35676" w:rsidP="00C35676">
      <w:pPr>
        <w:spacing w:after="0"/>
        <w:rPr>
          <w:b/>
        </w:rPr>
      </w:pPr>
      <w:r>
        <w:rPr>
          <w:b/>
        </w:rPr>
        <w:t>When we receive your request for information</w:t>
      </w:r>
    </w:p>
    <w:p w:rsidR="00C35676" w:rsidRDefault="00C35676" w:rsidP="00C35676">
      <w:pPr>
        <w:spacing w:after="0"/>
        <w:rPr>
          <w:b/>
        </w:rPr>
      </w:pPr>
    </w:p>
    <w:p w:rsidR="00C35676" w:rsidRDefault="00C35676" w:rsidP="00C35676">
      <w:pPr>
        <w:pStyle w:val="ListParagraph"/>
        <w:numPr>
          <w:ilvl w:val="0"/>
          <w:numId w:val="1"/>
        </w:numPr>
        <w:spacing w:after="0"/>
      </w:pPr>
      <w:r>
        <w:t xml:space="preserve">We will acknowledge </w:t>
      </w:r>
      <w:r w:rsidR="00763898">
        <w:t>and,</w:t>
      </w:r>
      <w:r>
        <w:t xml:space="preserve"> if necessary, contact you so that we are clear about your request for information.</w:t>
      </w:r>
    </w:p>
    <w:p w:rsidR="00C35676" w:rsidRDefault="0015406A" w:rsidP="00C35676">
      <w:pPr>
        <w:pStyle w:val="ListParagraph"/>
        <w:numPr>
          <w:ilvl w:val="0"/>
          <w:numId w:val="1"/>
        </w:numPr>
        <w:spacing w:after="0"/>
      </w:pPr>
      <w:r>
        <w:t>We will reply to you within 5</w:t>
      </w:r>
      <w:r w:rsidR="00C35676">
        <w:t xml:space="preserve"> working days, saying whether or not we have the information you want and if there are any charges</w:t>
      </w:r>
    </w:p>
    <w:p w:rsidR="00037FAC" w:rsidRDefault="00C35676" w:rsidP="00C35676">
      <w:pPr>
        <w:pStyle w:val="ListParagraph"/>
        <w:numPr>
          <w:ilvl w:val="0"/>
          <w:numId w:val="1"/>
        </w:numPr>
        <w:spacing w:after="0"/>
      </w:pPr>
      <w:r>
        <w:t>If we have the information and can release</w:t>
      </w:r>
      <w:r w:rsidR="00037FAC">
        <w:t xml:space="preserve"> it, we will supply you with a copy of it, or a summary of it, or we will make it available to you to inspect</w:t>
      </w:r>
      <w:r w:rsidR="0015406A">
        <w:t xml:space="preserve"> within 20 working days</w:t>
      </w:r>
    </w:p>
    <w:p w:rsidR="00037FAC" w:rsidRDefault="00037FAC" w:rsidP="00C35676">
      <w:pPr>
        <w:pStyle w:val="ListParagraph"/>
        <w:numPr>
          <w:ilvl w:val="0"/>
          <w:numId w:val="1"/>
        </w:numPr>
        <w:spacing w:after="0"/>
      </w:pPr>
      <w:r>
        <w:t>If we cannot provide the information we will tell you why</w:t>
      </w:r>
    </w:p>
    <w:p w:rsidR="00037FAC" w:rsidRDefault="00037FAC" w:rsidP="00C35676">
      <w:pPr>
        <w:pStyle w:val="ListParagraph"/>
        <w:numPr>
          <w:ilvl w:val="0"/>
          <w:numId w:val="1"/>
        </w:numPr>
        <w:spacing w:after="0"/>
      </w:pPr>
      <w:r>
        <w:t xml:space="preserve">When you request information using the Act, there will be a charge for photocopying and postage if you want copies of the information to be sent to you. We will let you know if a charge applies to your request. </w:t>
      </w:r>
    </w:p>
    <w:p w:rsidR="008F2732" w:rsidRDefault="008F2732" w:rsidP="008F2732">
      <w:pPr>
        <w:pStyle w:val="ListParagraph"/>
        <w:spacing w:after="0"/>
      </w:pPr>
    </w:p>
    <w:p w:rsidR="00FD265F" w:rsidRDefault="00FD265F" w:rsidP="008F2732">
      <w:pPr>
        <w:pStyle w:val="ListParagraph"/>
        <w:spacing w:after="0"/>
      </w:pPr>
    </w:p>
    <w:p w:rsidR="00FD265F" w:rsidRDefault="00FD265F" w:rsidP="008F2732">
      <w:pPr>
        <w:pStyle w:val="ListParagraph"/>
        <w:spacing w:after="0"/>
      </w:pPr>
    </w:p>
    <w:p w:rsidR="00FD265F" w:rsidRDefault="00FD265F" w:rsidP="008F2732">
      <w:pPr>
        <w:pStyle w:val="ListParagraph"/>
        <w:spacing w:after="0"/>
      </w:pPr>
    </w:p>
    <w:p w:rsidR="00FD265F" w:rsidRDefault="00FD265F" w:rsidP="008F2732">
      <w:pPr>
        <w:pStyle w:val="ListParagraph"/>
        <w:spacing w:after="0"/>
      </w:pPr>
    </w:p>
    <w:p w:rsidR="00C35676" w:rsidRPr="008F2732" w:rsidRDefault="00037FAC" w:rsidP="00037F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lastRenderedPageBreak/>
        <w:t xml:space="preserve">Fees and Charges: </w:t>
      </w:r>
      <w:r>
        <w:t xml:space="preserve"> There is a </w:t>
      </w:r>
      <w:r w:rsidRPr="00037FAC">
        <w:rPr>
          <w:b/>
        </w:rPr>
        <w:t>10 cent per page fee for making copies</w:t>
      </w:r>
      <w:r>
        <w:t xml:space="preserve">. If the information has to be put together and is not easily accessible there will be a </w:t>
      </w:r>
      <w:r w:rsidR="0015406A">
        <w:rPr>
          <w:b/>
        </w:rPr>
        <w:t>$12.50</w:t>
      </w:r>
      <w:r w:rsidRPr="00037FAC">
        <w:rPr>
          <w:b/>
        </w:rPr>
        <w:t xml:space="preserve"> per hour fee</w:t>
      </w:r>
      <w:r>
        <w:t xml:space="preserve"> for getting the information together. In the event that it will take less than 1 hour to gather this information there will be a </w:t>
      </w:r>
      <w:r w:rsidRPr="00037FAC">
        <w:rPr>
          <w:b/>
        </w:rPr>
        <w:t xml:space="preserve">minimum ½ </w:t>
      </w:r>
      <w:r w:rsidR="0015406A">
        <w:rPr>
          <w:b/>
        </w:rPr>
        <w:t>hour fee charged or $</w:t>
      </w:r>
      <w:r w:rsidR="000934F8">
        <w:rPr>
          <w:b/>
        </w:rPr>
        <w:t xml:space="preserve">6.25 </w:t>
      </w:r>
      <w:r w:rsidR="000934F8">
        <w:t>The</w:t>
      </w:r>
      <w:r w:rsidR="0015406A">
        <w:t xml:space="preserve">Executive </w:t>
      </w:r>
      <w:r>
        <w:t>Director will try to give an estimate of what it will cost for this information when the request is submitted to the Conservation District. If it is $50.00 or more for the information then a 50% deposit is required before the information is gathered.</w:t>
      </w:r>
    </w:p>
    <w:p w:rsidR="008F2732" w:rsidRDefault="008F2732" w:rsidP="008F2732">
      <w:pPr>
        <w:spacing w:after="0"/>
        <w:rPr>
          <w:b/>
        </w:rPr>
      </w:pPr>
    </w:p>
    <w:p w:rsidR="008F2732" w:rsidRDefault="008F2732" w:rsidP="008F2732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Please note that some types of information may not have to be release under the Act, such as:</w:t>
      </w:r>
    </w:p>
    <w:p w:rsidR="008F2732" w:rsidRPr="008F2732" w:rsidRDefault="008F2732" w:rsidP="008F2732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Information about criminal investigations</w:t>
      </w:r>
    </w:p>
    <w:p w:rsidR="008F2732" w:rsidRPr="008F2732" w:rsidRDefault="008F2732" w:rsidP="008F2732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Court records</w:t>
      </w:r>
    </w:p>
    <w:p w:rsidR="008F2732" w:rsidRPr="008F2732" w:rsidRDefault="008F2732" w:rsidP="008F2732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Information about commercial interests</w:t>
      </w:r>
    </w:p>
    <w:p w:rsidR="008F2732" w:rsidRPr="008F2732" w:rsidRDefault="008F2732" w:rsidP="008F2732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Personal information about other people</w:t>
      </w:r>
    </w:p>
    <w:p w:rsidR="008F2732" w:rsidRDefault="008F2732" w:rsidP="008F2732">
      <w:pPr>
        <w:spacing w:after="0"/>
        <w:rPr>
          <w:b/>
        </w:rPr>
      </w:pPr>
    </w:p>
    <w:p w:rsidR="008F2732" w:rsidRDefault="008F2732" w:rsidP="008F2732">
      <w:pPr>
        <w:spacing w:after="0"/>
      </w:pPr>
      <w:r w:rsidRPr="008F2732">
        <w:t>If you wish to comment on or complain about the service you have received, you can contact</w:t>
      </w:r>
      <w:r>
        <w:t xml:space="preserve"> the District Office at the above address.</w:t>
      </w:r>
    </w:p>
    <w:p w:rsidR="00236519" w:rsidRDefault="00236519" w:rsidP="008F2732">
      <w:pPr>
        <w:spacing w:after="0"/>
      </w:pPr>
    </w:p>
    <w:p w:rsidR="00236519" w:rsidRDefault="00236519" w:rsidP="008F2732">
      <w:pPr>
        <w:spacing w:after="0"/>
      </w:pPr>
    </w:p>
    <w:p w:rsidR="00236519" w:rsidRDefault="00236519" w:rsidP="008F2732">
      <w:pPr>
        <w:spacing w:after="0"/>
      </w:pPr>
      <w:r>
        <w:t>Freedom of Information Act Policy was unanimously approved by the Oscoda Conservation</w:t>
      </w:r>
      <w:r w:rsidR="005B25A4">
        <w:t xml:space="preserve"> District Board of Directors on </w:t>
      </w:r>
      <w:r w:rsidR="005B25A4">
        <w:rPr>
          <w:u w:val="single"/>
        </w:rPr>
        <w:t>December 3, 2015</w:t>
      </w:r>
      <w:r>
        <w:t>________</w:t>
      </w:r>
      <w:r w:rsidR="005B25A4">
        <w:t>dur</w:t>
      </w:r>
      <w:bookmarkStart w:id="0" w:name="_GoBack"/>
      <w:bookmarkEnd w:id="0"/>
      <w:r>
        <w:t>ing the regular meeting.</w:t>
      </w:r>
    </w:p>
    <w:p w:rsidR="00236519" w:rsidRDefault="00236519" w:rsidP="008F2732">
      <w:pPr>
        <w:spacing w:after="0"/>
      </w:pPr>
    </w:p>
    <w:p w:rsidR="00236519" w:rsidRDefault="00236519" w:rsidP="008F2732">
      <w:pPr>
        <w:pBdr>
          <w:bottom w:val="single" w:sz="12" w:space="1" w:color="auto"/>
        </w:pBdr>
        <w:spacing w:after="0"/>
      </w:pPr>
    </w:p>
    <w:p w:rsidR="00236519" w:rsidRPr="008F2732" w:rsidRDefault="00236519" w:rsidP="008F2732">
      <w:pPr>
        <w:spacing w:after="0"/>
      </w:pPr>
      <w:r>
        <w:t xml:space="preserve">George </w:t>
      </w:r>
      <w:proofErr w:type="spellStart"/>
      <w:r>
        <w:t>Elbling</w:t>
      </w:r>
      <w:proofErr w:type="spellEnd"/>
      <w:r>
        <w:t>, Chairman</w:t>
      </w:r>
    </w:p>
    <w:p w:rsidR="00C35676" w:rsidRPr="00037FAC" w:rsidRDefault="00C35676" w:rsidP="00C35676">
      <w:pPr>
        <w:spacing w:after="0"/>
        <w:rPr>
          <w:b/>
        </w:rPr>
      </w:pPr>
    </w:p>
    <w:p w:rsidR="00C35676" w:rsidRPr="00C35676" w:rsidRDefault="00C35676" w:rsidP="00C35676">
      <w:pPr>
        <w:spacing w:after="0"/>
      </w:pPr>
    </w:p>
    <w:sectPr w:rsidR="00C35676" w:rsidRPr="00C35676" w:rsidSect="00F1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54" w:rsidRDefault="00175054" w:rsidP="00175054">
      <w:pPr>
        <w:spacing w:after="0" w:line="240" w:lineRule="auto"/>
      </w:pPr>
      <w:r>
        <w:separator/>
      </w:r>
    </w:p>
  </w:endnote>
  <w:endnote w:type="continuationSeparator" w:id="0">
    <w:p w:rsidR="00175054" w:rsidRDefault="00175054" w:rsidP="0017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5F" w:rsidRDefault="00FD2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5F" w:rsidRDefault="00FD2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5F" w:rsidRDefault="00FD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54" w:rsidRDefault="00175054" w:rsidP="00175054">
      <w:pPr>
        <w:spacing w:after="0" w:line="240" w:lineRule="auto"/>
      </w:pPr>
      <w:r>
        <w:separator/>
      </w:r>
    </w:p>
  </w:footnote>
  <w:footnote w:type="continuationSeparator" w:id="0">
    <w:p w:rsidR="00175054" w:rsidRDefault="00175054" w:rsidP="0017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5F" w:rsidRDefault="00FD2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54" w:rsidRPr="00175054" w:rsidRDefault="000934F8" w:rsidP="000934F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OSCODA</w:t>
    </w:r>
    <w:r w:rsidR="00175054" w:rsidRPr="00175054">
      <w:rPr>
        <w:sz w:val="36"/>
        <w:szCs w:val="36"/>
      </w:rPr>
      <w:t xml:space="preserve"> CONSERVATION DISTRICT</w:t>
    </w:r>
  </w:p>
  <w:p w:rsidR="00175054" w:rsidRDefault="00175054" w:rsidP="00175054">
    <w:pPr>
      <w:pStyle w:val="Header"/>
      <w:jc w:val="center"/>
    </w:pPr>
    <w:r>
      <w:t>FOIA POLICY</w:t>
    </w:r>
  </w:p>
  <w:p w:rsidR="00175054" w:rsidRDefault="00175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5F" w:rsidRDefault="00FD2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DB0"/>
    <w:multiLevelType w:val="hybridMultilevel"/>
    <w:tmpl w:val="F8EAD1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B71EBF"/>
    <w:multiLevelType w:val="hybridMultilevel"/>
    <w:tmpl w:val="6BD8D4C0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4E805189"/>
    <w:multiLevelType w:val="hybridMultilevel"/>
    <w:tmpl w:val="8940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B40E8"/>
    <w:multiLevelType w:val="hybridMultilevel"/>
    <w:tmpl w:val="AC62A466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8E97137"/>
    <w:multiLevelType w:val="hybridMultilevel"/>
    <w:tmpl w:val="21401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F2C21"/>
    <w:multiLevelType w:val="hybridMultilevel"/>
    <w:tmpl w:val="6344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054"/>
    <w:rsid w:val="00037FAC"/>
    <w:rsid w:val="0006188A"/>
    <w:rsid w:val="000934F8"/>
    <w:rsid w:val="0015406A"/>
    <w:rsid w:val="00175054"/>
    <w:rsid w:val="00236519"/>
    <w:rsid w:val="0027690E"/>
    <w:rsid w:val="00382A42"/>
    <w:rsid w:val="004758C7"/>
    <w:rsid w:val="005B25A4"/>
    <w:rsid w:val="00763898"/>
    <w:rsid w:val="008E2838"/>
    <w:rsid w:val="008F2732"/>
    <w:rsid w:val="009B6068"/>
    <w:rsid w:val="00B42E0C"/>
    <w:rsid w:val="00C35676"/>
    <w:rsid w:val="00CB7375"/>
    <w:rsid w:val="00E11A0F"/>
    <w:rsid w:val="00E453FA"/>
    <w:rsid w:val="00F10751"/>
    <w:rsid w:val="00FD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8B56"/>
  <w15:docId w15:val="{34AD4030-6C6B-46AE-867C-90D7646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54"/>
  </w:style>
  <w:style w:type="paragraph" w:styleId="Footer">
    <w:name w:val="footer"/>
    <w:basedOn w:val="Normal"/>
    <w:link w:val="FooterChar"/>
    <w:uiPriority w:val="99"/>
    <w:semiHidden/>
    <w:unhideWhenUsed/>
    <w:rsid w:val="0017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054"/>
  </w:style>
  <w:style w:type="paragraph" w:styleId="BalloonText">
    <w:name w:val="Balloon Text"/>
    <w:basedOn w:val="Normal"/>
    <w:link w:val="BalloonTextChar"/>
    <w:uiPriority w:val="99"/>
    <w:semiHidden/>
    <w:unhideWhenUsed/>
    <w:rsid w:val="0017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6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codacd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2015-12-03T18:05:00Z</cp:lastPrinted>
  <dcterms:created xsi:type="dcterms:W3CDTF">2015-11-18T16:42:00Z</dcterms:created>
  <dcterms:modified xsi:type="dcterms:W3CDTF">2017-03-30T18:31:00Z</dcterms:modified>
</cp:coreProperties>
</file>